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68" w:rsidRPr="009533F9" w:rsidRDefault="009533F9" w:rsidP="009533F9">
      <w:pPr>
        <w:jc w:val="center"/>
        <w:rPr>
          <w:rFonts w:ascii="楷体" w:eastAsia="楷体" w:hAnsi="楷体" w:cs="Times New Roman"/>
          <w:b/>
          <w:sz w:val="36"/>
          <w:szCs w:val="36"/>
        </w:rPr>
      </w:pPr>
      <w:r w:rsidRPr="009533F9">
        <w:rPr>
          <w:rFonts w:ascii="楷体" w:eastAsia="楷体" w:hAnsi="楷体" w:cs="Times New Roman" w:hint="eastAsia"/>
          <w:b/>
          <w:sz w:val="36"/>
          <w:szCs w:val="36"/>
        </w:rPr>
        <w:t>商学院韩丽娜</w:t>
      </w:r>
      <w:r w:rsidR="00853F9A" w:rsidRPr="009533F9">
        <w:rPr>
          <w:rFonts w:ascii="楷体" w:eastAsia="楷体" w:hAnsi="楷体" w:cs="Times New Roman" w:hint="eastAsia"/>
          <w:b/>
          <w:sz w:val="36"/>
          <w:szCs w:val="36"/>
        </w:rPr>
        <w:t>述职述廉述学报告</w:t>
      </w:r>
    </w:p>
    <w:p w:rsidR="00965E68" w:rsidRPr="009533F9" w:rsidRDefault="00965E68">
      <w:pPr>
        <w:rPr>
          <w:rFonts w:ascii="楷体" w:eastAsia="楷体" w:hAnsi="楷体" w:cs="Times New Roman"/>
          <w:sz w:val="32"/>
          <w:szCs w:val="32"/>
        </w:rPr>
      </w:pPr>
    </w:p>
    <w:p w:rsidR="00FB487F" w:rsidRPr="009533F9" w:rsidRDefault="00FB487F" w:rsidP="00692E9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cs="Times New Roman"/>
          <w:sz w:val="28"/>
          <w:szCs w:val="28"/>
        </w:rPr>
        <w:t>我叫韩丽娜，硕士，副教授</w:t>
      </w:r>
      <w:r w:rsidRPr="009533F9">
        <w:rPr>
          <w:rFonts w:ascii="楷体" w:eastAsia="楷体" w:hAnsi="楷体" w:cs="Times New Roman" w:hint="eastAsia"/>
          <w:sz w:val="28"/>
          <w:szCs w:val="28"/>
        </w:rPr>
        <w:t>，</w:t>
      </w:r>
      <w:r w:rsidR="00E43B77" w:rsidRPr="009533F9">
        <w:rPr>
          <w:rFonts w:ascii="楷体" w:eastAsia="楷体" w:hAnsi="楷体" w:cs="Times New Roman" w:hint="eastAsia"/>
          <w:sz w:val="28"/>
          <w:szCs w:val="28"/>
        </w:rPr>
        <w:t>现任</w:t>
      </w:r>
      <w:r w:rsidRPr="009533F9">
        <w:rPr>
          <w:rFonts w:ascii="楷体" w:eastAsia="楷体" w:hAnsi="楷体" w:cs="Times New Roman"/>
          <w:sz w:val="28"/>
          <w:szCs w:val="28"/>
        </w:rPr>
        <w:t>商学院</w:t>
      </w:r>
      <w:r w:rsidRPr="009533F9">
        <w:rPr>
          <w:rFonts w:ascii="楷体" w:eastAsia="楷体" w:hAnsi="楷体" w:cs="Times New Roman" w:hint="eastAsia"/>
          <w:sz w:val="28"/>
          <w:szCs w:val="28"/>
        </w:rPr>
        <w:t>科研秘书</w:t>
      </w:r>
      <w:r w:rsidRPr="009533F9">
        <w:rPr>
          <w:rFonts w:ascii="楷体" w:eastAsia="楷体" w:hAnsi="楷体" w:cs="Times New Roman"/>
          <w:sz w:val="28"/>
          <w:szCs w:val="28"/>
        </w:rPr>
        <w:t>。自</w:t>
      </w:r>
      <w:r w:rsidRPr="009533F9">
        <w:rPr>
          <w:rFonts w:ascii="楷体" w:eastAsia="楷体" w:hAnsi="楷体" w:cs="Times New Roman" w:hint="eastAsia"/>
          <w:sz w:val="28"/>
          <w:szCs w:val="28"/>
        </w:rPr>
        <w:t>2003年</w:t>
      </w:r>
      <w:r w:rsidRPr="009533F9">
        <w:rPr>
          <w:rFonts w:ascii="楷体" w:eastAsia="楷体" w:hAnsi="楷体" w:cs="Times New Roman"/>
          <w:sz w:val="28"/>
          <w:szCs w:val="28"/>
        </w:rPr>
        <w:t>参加工作以来，</w:t>
      </w:r>
      <w:r w:rsidRPr="009533F9">
        <w:rPr>
          <w:rFonts w:ascii="楷体" w:eastAsia="楷体" w:hAnsi="楷体" w:cs="Times New Roman" w:hint="eastAsia"/>
          <w:sz w:val="28"/>
          <w:szCs w:val="28"/>
        </w:rPr>
        <w:t>我始终牢记人民教师“教书育人”的光荣使命，任劳任怨、兢兢业业地奋斗在教学第一线。2012年被评为“新乡学院优秀党员”，2013年指导学生参加“挑战杯”荣获一等奖；201</w:t>
      </w:r>
      <w:r w:rsidRPr="009533F9">
        <w:rPr>
          <w:rFonts w:ascii="楷体" w:eastAsia="楷体" w:hAnsi="楷体" w:cs="Times New Roman"/>
          <w:sz w:val="28"/>
          <w:szCs w:val="28"/>
        </w:rPr>
        <w:t>4年被评为</w:t>
      </w:r>
      <w:r w:rsidRPr="009533F9">
        <w:rPr>
          <w:rFonts w:ascii="楷体" w:eastAsia="楷体" w:hAnsi="楷体" w:cs="Times New Roman" w:hint="eastAsia"/>
          <w:sz w:val="28"/>
          <w:szCs w:val="28"/>
        </w:rPr>
        <w:t>“新乡学院优秀教师”；2016年被评为“新乡学院优秀党员”；2017年被评为“新乡学院师德标兵”先进个人；2017</w:t>
      </w:r>
      <w:r w:rsidR="00E2263D" w:rsidRPr="009533F9">
        <w:rPr>
          <w:rFonts w:ascii="楷体" w:eastAsia="楷体" w:hAnsi="楷体" w:cs="Times New Roman" w:hint="eastAsia"/>
          <w:sz w:val="28"/>
          <w:szCs w:val="28"/>
        </w:rPr>
        <w:t>年新乡学院“课堂教学奖”荣获三等奖；</w:t>
      </w:r>
      <w:r w:rsidR="00435EAD" w:rsidRPr="009533F9">
        <w:rPr>
          <w:rFonts w:ascii="楷体" w:eastAsia="楷体" w:hAnsi="楷体" w:cs="Times New Roman" w:hint="eastAsia"/>
          <w:sz w:val="28"/>
          <w:szCs w:val="28"/>
        </w:rPr>
        <w:t>2018年新乡学院“巾帼建功标兵”</w:t>
      </w:r>
      <w:r w:rsidR="009C7750" w:rsidRPr="009533F9">
        <w:rPr>
          <w:rFonts w:ascii="楷体" w:eastAsia="楷体" w:hAnsi="楷体" w:cs="Times New Roman" w:hint="eastAsia"/>
          <w:sz w:val="28"/>
          <w:szCs w:val="28"/>
        </w:rPr>
        <w:t>。</w:t>
      </w:r>
    </w:p>
    <w:p w:rsidR="00FD504D" w:rsidRPr="009533F9" w:rsidRDefault="006A2F20">
      <w:pPr>
        <w:rPr>
          <w:rFonts w:ascii="楷体" w:eastAsia="楷体" w:hAnsi="楷体" w:cs="Times New Roman"/>
          <w:b/>
          <w:sz w:val="28"/>
          <w:szCs w:val="28"/>
        </w:rPr>
      </w:pPr>
      <w:r w:rsidRPr="009533F9">
        <w:rPr>
          <w:rFonts w:ascii="楷体" w:eastAsia="楷体" w:hAnsi="楷体" w:cs="Times New Roman" w:hint="eastAsia"/>
          <w:b/>
          <w:sz w:val="28"/>
          <w:szCs w:val="28"/>
        </w:rPr>
        <w:t>德</w:t>
      </w:r>
      <w:r w:rsidR="00CD0EDC" w:rsidRPr="009533F9">
        <w:rPr>
          <w:rFonts w:ascii="楷体" w:eastAsia="楷体" w:hAnsi="楷体" w:cs="Times New Roman" w:hint="eastAsia"/>
          <w:b/>
          <w:sz w:val="28"/>
          <w:szCs w:val="28"/>
        </w:rPr>
        <w:t>：</w:t>
      </w:r>
    </w:p>
    <w:p w:rsidR="00D73183" w:rsidRPr="009533F9" w:rsidRDefault="00D73183" w:rsidP="00692E9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作为一名一线教师，恪守职业道德，关心爱护学生，积极为学生提供</w:t>
      </w:r>
      <w:r w:rsidR="00033039" w:rsidRPr="009533F9">
        <w:rPr>
          <w:rFonts w:ascii="楷体" w:eastAsia="楷体" w:hAnsi="楷体" w:hint="eastAsia"/>
          <w:sz w:val="28"/>
          <w:szCs w:val="28"/>
        </w:rPr>
        <w:t>尽</w:t>
      </w:r>
      <w:r w:rsidR="006867EF" w:rsidRPr="009533F9">
        <w:rPr>
          <w:rFonts w:ascii="楷体" w:eastAsia="楷体" w:hAnsi="楷体" w:hint="eastAsia"/>
          <w:sz w:val="28"/>
          <w:szCs w:val="28"/>
        </w:rPr>
        <w:t>可能的帮助，充分利用各种方式给学生提供指导，教学工作热情饱满，在学生中树立了良好的教师形象。</w:t>
      </w:r>
      <w:r w:rsidR="00D520EB" w:rsidRPr="009533F9">
        <w:rPr>
          <w:rFonts w:ascii="楷体" w:eastAsia="楷体" w:hAnsi="楷体" w:cs="Times New Roman" w:hint="eastAsia"/>
          <w:sz w:val="28"/>
          <w:szCs w:val="28"/>
        </w:rPr>
        <w:t>教学工作多次被评为年度“教学效果”优秀等。</w:t>
      </w:r>
    </w:p>
    <w:p w:rsidR="006A2F20" w:rsidRPr="009533F9" w:rsidRDefault="006A2F20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能</w:t>
      </w:r>
      <w:r w:rsidR="00CD0ED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456822" w:rsidRPr="009533F9" w:rsidRDefault="00456822" w:rsidP="00E43B77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9533F9">
        <w:rPr>
          <w:rFonts w:ascii="楷体" w:eastAsia="楷体" w:hAnsi="楷体" w:cs="Times New Roman" w:hint="eastAsia"/>
          <w:sz w:val="28"/>
          <w:szCs w:val="28"/>
        </w:rPr>
        <w:t>始终服从学校和学院的教学工作安排，一直承担商学</w:t>
      </w:r>
      <w:r w:rsidR="001B528A" w:rsidRPr="009533F9">
        <w:rPr>
          <w:rFonts w:ascii="楷体" w:eastAsia="楷体" w:hAnsi="楷体" w:cs="Times New Roman" w:hint="eastAsia"/>
          <w:sz w:val="28"/>
          <w:szCs w:val="28"/>
        </w:rPr>
        <w:t>院本科专业主干课程的教学任务，年年超额完成学校规定的教学工作量。</w:t>
      </w:r>
      <w:r w:rsidRPr="009533F9">
        <w:rPr>
          <w:rFonts w:ascii="楷体" w:eastAsia="楷体" w:hAnsi="楷体" w:cs="Times New Roman" w:hint="eastAsia"/>
          <w:sz w:val="28"/>
          <w:szCs w:val="28"/>
        </w:rPr>
        <w:t>先后承担《市场营销学》，《商品学》、《市场策划》、《推销技巧》和《大学生创业基础》等专业主干课程的讲授，每年指导本科生和专科生论文</w:t>
      </w:r>
      <w:r w:rsidRPr="009533F9">
        <w:rPr>
          <w:rFonts w:ascii="楷体" w:eastAsia="楷体" w:hAnsi="楷体" w:cs="Times New Roman"/>
          <w:sz w:val="28"/>
          <w:szCs w:val="28"/>
        </w:rPr>
        <w:t>30余</w:t>
      </w:r>
      <w:r w:rsidRPr="009533F9">
        <w:rPr>
          <w:rFonts w:ascii="楷体" w:eastAsia="楷体" w:hAnsi="楷体" w:cs="Times New Roman" w:hint="eastAsia"/>
          <w:sz w:val="28"/>
          <w:szCs w:val="28"/>
        </w:rPr>
        <w:t>篇，参与了《市场营销学》校级精品课程的主要建设工作，2017年主持的河南省科技智库项目《跨境电商背景下河南农产品物流体系构建研究》获得30000元经费资助，主持《市场营销实训》校级网络</w:t>
      </w:r>
      <w:r w:rsidRPr="009533F9">
        <w:rPr>
          <w:rFonts w:ascii="楷体" w:eastAsia="楷体" w:hAnsi="楷体" w:cs="Times New Roman" w:hint="eastAsia"/>
          <w:sz w:val="28"/>
          <w:szCs w:val="28"/>
        </w:rPr>
        <w:lastRenderedPageBreak/>
        <w:t>资源共享课程建设完成结项并获得5000元科研奖励。主持教改项目《地方本科院校应用转型背景下创业型人才培养体系研究》获得立项并获得5000元科研奖励。同时结合学校应用转型发展需要先后发表教学改革论文10余篇。</w:t>
      </w:r>
    </w:p>
    <w:p w:rsidR="00033039" w:rsidRPr="009533F9" w:rsidRDefault="00532306" w:rsidP="00692E9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近几年来</w:t>
      </w:r>
      <w:r w:rsidR="00433EC4" w:rsidRPr="009533F9">
        <w:rPr>
          <w:rFonts w:ascii="楷体" w:eastAsia="楷体" w:hAnsi="楷体" w:hint="eastAsia"/>
          <w:sz w:val="28"/>
          <w:szCs w:val="28"/>
        </w:rPr>
        <w:t>共</w:t>
      </w:r>
      <w:r w:rsidRPr="009533F9">
        <w:rPr>
          <w:rFonts w:ascii="楷体" w:eastAsia="楷体" w:hAnsi="楷体" w:hint="eastAsia"/>
          <w:sz w:val="28"/>
          <w:szCs w:val="28"/>
        </w:rPr>
        <w:t>发表</w:t>
      </w:r>
      <w:r w:rsidR="00433EC4" w:rsidRPr="009533F9">
        <w:rPr>
          <w:rFonts w:ascii="楷体" w:eastAsia="楷体" w:hAnsi="楷体" w:hint="eastAsia"/>
          <w:sz w:val="28"/>
          <w:szCs w:val="28"/>
        </w:rPr>
        <w:t>学术</w:t>
      </w:r>
      <w:r w:rsidRPr="009533F9">
        <w:rPr>
          <w:rFonts w:ascii="楷体" w:eastAsia="楷体" w:hAnsi="楷体" w:hint="eastAsia"/>
          <w:sz w:val="28"/>
          <w:szCs w:val="28"/>
        </w:rPr>
        <w:t>论文</w:t>
      </w:r>
      <w:r w:rsidR="00C92812" w:rsidRPr="009533F9">
        <w:rPr>
          <w:rFonts w:ascii="楷体" w:eastAsia="楷体" w:hAnsi="楷体" w:hint="eastAsia"/>
          <w:sz w:val="28"/>
          <w:szCs w:val="28"/>
        </w:rPr>
        <w:t>3</w:t>
      </w:r>
      <w:r w:rsidRPr="009533F9">
        <w:rPr>
          <w:rFonts w:ascii="楷体" w:eastAsia="楷体" w:hAnsi="楷体" w:hint="eastAsia"/>
          <w:sz w:val="28"/>
          <w:szCs w:val="28"/>
        </w:rPr>
        <w:t>0余篇，其中12篇发表核心期刊，8篇发表在高校学报。编写著作3部，其中主编学术专著1部，主编教材1部，副主编教材1部。完成科研项目20项，其中主持省部级项目4项，参与省政府招标课题等省部级项目5项，地厅级项目11项。获得科研奖励12项，其中新乡市委宣传部优秀成果奖、河南省教育厅等厅级一等奖7项，二等奖4项，三等奖1项。</w:t>
      </w:r>
    </w:p>
    <w:p w:rsidR="006A2F20" w:rsidRPr="009533F9" w:rsidRDefault="006A2F20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勤</w:t>
      </w:r>
      <w:r w:rsidR="00CD0ED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456822" w:rsidRPr="009533F9" w:rsidRDefault="007C75F3" w:rsidP="00CD0ED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坚持做到爱岗敬业，遵守学校的各项规章制度</w:t>
      </w:r>
      <w:r w:rsidR="00212B21" w:rsidRPr="009533F9">
        <w:rPr>
          <w:rFonts w:ascii="楷体" w:eastAsia="楷体" w:hAnsi="楷体" w:hint="eastAsia"/>
          <w:sz w:val="28"/>
          <w:szCs w:val="28"/>
        </w:rPr>
        <w:t>。</w:t>
      </w:r>
      <w:r w:rsidR="00AF3BF7" w:rsidRPr="009533F9">
        <w:rPr>
          <w:rFonts w:ascii="楷体" w:eastAsia="楷体" w:hAnsi="楷体" w:hint="eastAsia"/>
          <w:sz w:val="28"/>
          <w:szCs w:val="28"/>
        </w:rPr>
        <w:t>科研秘书岗位中</w:t>
      </w:r>
      <w:r w:rsidR="00CD0EDC" w:rsidRPr="009533F9">
        <w:rPr>
          <w:rFonts w:ascii="楷体" w:eastAsia="楷体" w:hAnsi="楷体" w:hint="eastAsia"/>
          <w:sz w:val="28"/>
          <w:szCs w:val="28"/>
        </w:rPr>
        <w:t>做到</w:t>
      </w:r>
      <w:r w:rsidR="00AF3BF7" w:rsidRPr="009533F9">
        <w:rPr>
          <w:rFonts w:ascii="楷体" w:eastAsia="楷体" w:hAnsi="楷体" w:hint="eastAsia"/>
          <w:sz w:val="28"/>
          <w:szCs w:val="28"/>
        </w:rPr>
        <w:t>每天8点准时到工</w:t>
      </w:r>
      <w:r w:rsidR="00DB1290" w:rsidRPr="009533F9">
        <w:rPr>
          <w:rFonts w:ascii="楷体" w:eastAsia="楷体" w:hAnsi="楷体" w:hint="eastAsia"/>
          <w:sz w:val="28"/>
          <w:szCs w:val="28"/>
        </w:rPr>
        <w:t>作岗位，</w:t>
      </w:r>
      <w:r w:rsidR="00350BB7" w:rsidRPr="009533F9">
        <w:rPr>
          <w:rFonts w:ascii="楷体" w:eastAsia="楷体" w:hAnsi="楷体" w:hint="eastAsia"/>
          <w:sz w:val="28"/>
          <w:szCs w:val="28"/>
        </w:rPr>
        <w:t>积极协助学院领导做好</w:t>
      </w:r>
      <w:r w:rsidR="000970C0" w:rsidRPr="009533F9">
        <w:rPr>
          <w:rFonts w:ascii="楷体" w:eastAsia="楷体" w:hAnsi="楷体" w:hint="eastAsia"/>
          <w:sz w:val="28"/>
          <w:szCs w:val="28"/>
        </w:rPr>
        <w:t>各种相关工作。</w:t>
      </w:r>
      <w:r w:rsidR="00777151" w:rsidRPr="009533F9">
        <w:rPr>
          <w:rFonts w:ascii="楷体" w:eastAsia="楷体" w:hAnsi="楷体" w:hint="eastAsia"/>
          <w:sz w:val="28"/>
          <w:szCs w:val="28"/>
        </w:rPr>
        <w:t>主要表现：</w:t>
      </w:r>
      <w:r w:rsidR="00C61E13" w:rsidRPr="009533F9">
        <w:rPr>
          <w:rFonts w:ascii="楷体" w:eastAsia="楷体" w:hAnsi="楷体" w:hint="eastAsia"/>
          <w:sz w:val="28"/>
          <w:szCs w:val="28"/>
        </w:rPr>
        <w:t>（1）</w:t>
      </w:r>
      <w:r w:rsidR="00777151" w:rsidRPr="009533F9">
        <w:rPr>
          <w:rFonts w:ascii="楷体" w:eastAsia="楷体" w:hAnsi="楷体" w:hint="eastAsia"/>
          <w:sz w:val="28"/>
          <w:szCs w:val="28"/>
        </w:rPr>
        <w:t>及时发布校科研处等单位布置的各种科研项目的申报通知，组织学院教师积极申报各种科研项目，协助教师办理各种科研项目申报材料的汇总、登记、审核、报送以及项目进展情况、结题材料的组织与报送等。</w:t>
      </w:r>
      <w:r w:rsidR="00B75AD5" w:rsidRPr="009533F9">
        <w:rPr>
          <w:rFonts w:ascii="楷体" w:eastAsia="楷体" w:hAnsi="楷体" w:hint="eastAsia"/>
          <w:sz w:val="28"/>
          <w:szCs w:val="28"/>
        </w:rPr>
        <w:t>（2）</w:t>
      </w:r>
      <w:r w:rsidR="00777151" w:rsidRPr="009533F9">
        <w:rPr>
          <w:rFonts w:ascii="楷体" w:eastAsia="楷体" w:hAnsi="楷体" w:hint="eastAsia"/>
          <w:sz w:val="28"/>
          <w:szCs w:val="28"/>
        </w:rPr>
        <w:t>细心统计我院每位教师各类科研成果（专著、论文、获奖、项目专利等）。认真审核并指导每位教</w:t>
      </w:r>
      <w:r w:rsidR="00B75AD5" w:rsidRPr="009533F9">
        <w:rPr>
          <w:rFonts w:ascii="楷体" w:eastAsia="楷体" w:hAnsi="楷体" w:hint="eastAsia"/>
          <w:sz w:val="28"/>
          <w:szCs w:val="28"/>
        </w:rPr>
        <w:t>师科研系统填报信息、纸质材料，分类统计各类科研成果的研究工作量</w:t>
      </w:r>
      <w:r w:rsidR="00777151" w:rsidRPr="009533F9">
        <w:rPr>
          <w:rFonts w:ascii="楷体" w:eastAsia="楷体" w:hAnsi="楷体" w:hint="eastAsia"/>
          <w:sz w:val="28"/>
          <w:szCs w:val="28"/>
        </w:rPr>
        <w:t>。</w:t>
      </w:r>
      <w:r w:rsidR="00B75AD5" w:rsidRPr="009533F9">
        <w:rPr>
          <w:rFonts w:ascii="楷体" w:eastAsia="楷体" w:hAnsi="楷体" w:hint="eastAsia"/>
          <w:sz w:val="28"/>
          <w:szCs w:val="28"/>
        </w:rPr>
        <w:t>（3）</w:t>
      </w:r>
      <w:r w:rsidR="00451DFB" w:rsidRPr="009533F9">
        <w:rPr>
          <w:rFonts w:ascii="楷体" w:eastAsia="楷体" w:hAnsi="楷体" w:hint="eastAsia"/>
          <w:sz w:val="28"/>
          <w:szCs w:val="28"/>
        </w:rPr>
        <w:t>认真组织学院各类学术讲座。做好专家前来讲学的各项准备工作。与学校科研处、宣传部及时联系，填写学校学术讲座申请表、报告厅使用等相应表格。然后发布讲座时间和讲座内容等相关信息，并组织相关专业</w:t>
      </w:r>
      <w:r w:rsidR="00451DFB" w:rsidRPr="009533F9">
        <w:rPr>
          <w:rFonts w:ascii="楷体" w:eastAsia="楷体" w:hAnsi="楷体" w:hint="eastAsia"/>
          <w:sz w:val="28"/>
          <w:szCs w:val="28"/>
        </w:rPr>
        <w:lastRenderedPageBreak/>
        <w:t xml:space="preserve">学生和相关教师提前入场听讲座；协助讲座的宣传报道工作，提交学校宣传部，并在学校主页和院系主页上及时发布。最后，收集、整理学术讲座的照片、录音、录像等资料分类存档，并报销专家讲课费。  </w:t>
      </w:r>
    </w:p>
    <w:p w:rsidR="006A2F20" w:rsidRPr="009533F9" w:rsidRDefault="006A2F20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绩</w:t>
      </w:r>
      <w:r w:rsidR="00CD0ED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0970C0" w:rsidRPr="009533F9" w:rsidRDefault="000970C0" w:rsidP="00CD0ED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自2015年12月担任商学院科研秘书以来，</w:t>
      </w:r>
      <w:r w:rsidR="001A24C8" w:rsidRPr="009533F9">
        <w:rPr>
          <w:rFonts w:ascii="楷体" w:eastAsia="楷体" w:hAnsi="楷体" w:hint="eastAsia"/>
          <w:sz w:val="28"/>
          <w:szCs w:val="28"/>
        </w:rPr>
        <w:t>积极配合学院领导完成好全院的</w:t>
      </w:r>
      <w:r w:rsidR="00536504" w:rsidRPr="009533F9">
        <w:rPr>
          <w:rFonts w:ascii="楷体" w:eastAsia="楷体" w:hAnsi="楷体" w:hint="eastAsia"/>
          <w:sz w:val="28"/>
          <w:szCs w:val="28"/>
        </w:rPr>
        <w:t>科研申报及</w:t>
      </w:r>
      <w:r w:rsidR="00631B65" w:rsidRPr="009533F9">
        <w:rPr>
          <w:rFonts w:ascii="楷体" w:eastAsia="楷体" w:hAnsi="楷体" w:hint="eastAsia"/>
          <w:sz w:val="28"/>
          <w:szCs w:val="28"/>
        </w:rPr>
        <w:t>科研</w:t>
      </w:r>
      <w:r w:rsidR="00536504" w:rsidRPr="009533F9">
        <w:rPr>
          <w:rFonts w:ascii="楷体" w:eastAsia="楷体" w:hAnsi="楷体" w:hint="eastAsia"/>
          <w:sz w:val="28"/>
          <w:szCs w:val="28"/>
        </w:rPr>
        <w:t>团队建设等相关</w:t>
      </w:r>
      <w:r w:rsidR="001A24C8" w:rsidRPr="009533F9">
        <w:rPr>
          <w:rFonts w:ascii="楷体" w:eastAsia="楷体" w:hAnsi="楷体" w:hint="eastAsia"/>
          <w:sz w:val="28"/>
          <w:szCs w:val="28"/>
        </w:rPr>
        <w:t>工作。</w:t>
      </w:r>
      <w:r w:rsidR="00536504" w:rsidRPr="009533F9">
        <w:rPr>
          <w:rFonts w:ascii="楷体" w:eastAsia="楷体" w:hAnsi="楷体" w:hint="eastAsia"/>
          <w:sz w:val="28"/>
          <w:szCs w:val="28"/>
        </w:rPr>
        <w:t>2015年12月完成“会计学”硕士点申报工作，2016年</w:t>
      </w:r>
      <w:r w:rsidR="00335E3C" w:rsidRPr="009533F9">
        <w:rPr>
          <w:rFonts w:ascii="楷体" w:eastAsia="楷体" w:hAnsi="楷体" w:hint="eastAsia"/>
          <w:sz w:val="28"/>
          <w:szCs w:val="28"/>
        </w:rPr>
        <w:t>完成“会计学”重点学科建设终期考核工作；</w:t>
      </w:r>
      <w:r w:rsidR="00CB7F6E" w:rsidRPr="009533F9">
        <w:rPr>
          <w:rFonts w:ascii="楷体" w:eastAsia="楷体" w:hAnsi="楷体" w:hint="eastAsia"/>
          <w:sz w:val="28"/>
          <w:szCs w:val="28"/>
        </w:rPr>
        <w:t>河南省“会计学”专业评估建设工作</w:t>
      </w:r>
      <w:r w:rsidR="00C92812" w:rsidRPr="009533F9">
        <w:rPr>
          <w:rFonts w:ascii="楷体" w:eastAsia="楷体" w:hAnsi="楷体" w:hint="eastAsia"/>
          <w:sz w:val="28"/>
          <w:szCs w:val="28"/>
        </w:rPr>
        <w:t>；</w:t>
      </w:r>
      <w:r w:rsidR="00335E3C" w:rsidRPr="009533F9">
        <w:rPr>
          <w:rFonts w:ascii="楷体" w:eastAsia="楷体" w:hAnsi="楷体" w:hint="eastAsia"/>
          <w:sz w:val="28"/>
          <w:szCs w:val="28"/>
        </w:rPr>
        <w:t>新乡学院示范院校申报相关工作</w:t>
      </w:r>
      <w:r w:rsidR="00FE549E" w:rsidRPr="009533F9">
        <w:rPr>
          <w:rFonts w:ascii="楷体" w:eastAsia="楷体" w:hAnsi="楷体" w:hint="eastAsia"/>
          <w:sz w:val="28"/>
          <w:szCs w:val="28"/>
        </w:rPr>
        <w:t>。</w:t>
      </w:r>
      <w:r w:rsidR="00713FE8" w:rsidRPr="009533F9">
        <w:rPr>
          <w:rFonts w:ascii="楷体" w:eastAsia="楷体" w:hAnsi="楷体" w:hint="eastAsia"/>
          <w:sz w:val="28"/>
          <w:szCs w:val="28"/>
        </w:rPr>
        <w:t>2017年</w:t>
      </w:r>
      <w:r w:rsidR="00465FFA" w:rsidRPr="009533F9">
        <w:rPr>
          <w:rFonts w:ascii="楷体" w:eastAsia="楷体" w:hAnsi="楷体" w:hint="eastAsia"/>
          <w:sz w:val="28"/>
          <w:szCs w:val="28"/>
        </w:rPr>
        <w:t>负责申报的“大数据背景下财务与会计”创新团队</w:t>
      </w:r>
      <w:r w:rsidR="00FE549E" w:rsidRPr="009533F9">
        <w:rPr>
          <w:rFonts w:ascii="楷体" w:eastAsia="楷体" w:hAnsi="楷体" w:hint="eastAsia"/>
          <w:sz w:val="28"/>
          <w:szCs w:val="28"/>
        </w:rPr>
        <w:t>获得新乡学院第一批创新团队称号；下半年积极组织申报河南省重点学科工作</w:t>
      </w:r>
      <w:r w:rsidR="00F22455" w:rsidRPr="009533F9">
        <w:rPr>
          <w:rFonts w:ascii="楷体" w:eastAsia="楷体" w:hAnsi="楷体" w:hint="eastAsia"/>
          <w:sz w:val="28"/>
          <w:szCs w:val="28"/>
        </w:rPr>
        <w:t>。</w:t>
      </w:r>
      <w:r w:rsidR="00700C81" w:rsidRPr="009533F9">
        <w:rPr>
          <w:rFonts w:ascii="楷体" w:eastAsia="楷体" w:hAnsi="楷体" w:hint="eastAsia"/>
          <w:sz w:val="28"/>
          <w:szCs w:val="28"/>
        </w:rPr>
        <w:t>2018年4月经过两年的不懈努力</w:t>
      </w:r>
      <w:r w:rsidR="00920A7D" w:rsidRPr="009533F9">
        <w:rPr>
          <w:rFonts w:ascii="楷体" w:eastAsia="楷体" w:hAnsi="楷体" w:hint="eastAsia"/>
          <w:sz w:val="28"/>
          <w:szCs w:val="28"/>
        </w:rPr>
        <w:t>，</w:t>
      </w:r>
      <w:r w:rsidR="00542D13" w:rsidRPr="009533F9">
        <w:rPr>
          <w:rFonts w:ascii="楷体" w:eastAsia="楷体" w:hAnsi="楷体" w:hint="eastAsia"/>
          <w:sz w:val="28"/>
          <w:szCs w:val="28"/>
        </w:rPr>
        <w:t>负责申报的“基于大数据与生态环境下单位会计研究”</w:t>
      </w:r>
      <w:r w:rsidR="003C79AA" w:rsidRPr="009533F9">
        <w:rPr>
          <w:rFonts w:ascii="楷体" w:eastAsia="楷体" w:hAnsi="楷体" w:hint="eastAsia"/>
          <w:sz w:val="28"/>
          <w:szCs w:val="28"/>
        </w:rPr>
        <w:t>获得河南省高校创新团队建设立项。商学院</w:t>
      </w:r>
      <w:r w:rsidR="0014363A" w:rsidRPr="009533F9">
        <w:rPr>
          <w:rFonts w:ascii="楷体" w:eastAsia="楷体" w:hAnsi="楷体" w:hint="eastAsia"/>
          <w:sz w:val="28"/>
          <w:szCs w:val="28"/>
        </w:rPr>
        <w:t>会计</w:t>
      </w:r>
      <w:r w:rsidR="00C77DD2" w:rsidRPr="009533F9">
        <w:rPr>
          <w:rFonts w:ascii="楷体" w:eastAsia="楷体" w:hAnsi="楷体" w:hint="eastAsia"/>
          <w:sz w:val="28"/>
          <w:szCs w:val="28"/>
        </w:rPr>
        <w:t>团队</w:t>
      </w:r>
      <w:r w:rsidR="003C79AA" w:rsidRPr="009533F9">
        <w:rPr>
          <w:rFonts w:ascii="楷体" w:eastAsia="楷体" w:hAnsi="楷体" w:hint="eastAsia"/>
          <w:sz w:val="28"/>
          <w:szCs w:val="28"/>
        </w:rPr>
        <w:t>是新乡学院成立以来唯一获得此殊荣的科技创新团队。</w:t>
      </w:r>
      <w:r w:rsidR="0014363A" w:rsidRPr="009533F9">
        <w:rPr>
          <w:rFonts w:ascii="楷体" w:eastAsia="楷体" w:hAnsi="楷体" w:hint="eastAsia"/>
          <w:sz w:val="28"/>
          <w:szCs w:val="28"/>
        </w:rPr>
        <w:t>在这</w:t>
      </w:r>
      <w:r w:rsidR="00C7017C" w:rsidRPr="009533F9">
        <w:rPr>
          <w:rFonts w:ascii="楷体" w:eastAsia="楷体" w:hAnsi="楷体" w:hint="eastAsia"/>
          <w:sz w:val="28"/>
          <w:szCs w:val="28"/>
        </w:rPr>
        <w:t>些团队工作申报中，</w:t>
      </w:r>
      <w:r w:rsidR="00366C6E" w:rsidRPr="009533F9">
        <w:rPr>
          <w:rFonts w:ascii="楷体" w:eastAsia="楷体" w:hAnsi="楷体" w:hint="eastAsia"/>
          <w:sz w:val="28"/>
          <w:szCs w:val="28"/>
        </w:rPr>
        <w:t>本人</w:t>
      </w:r>
      <w:r w:rsidR="0014363A" w:rsidRPr="009533F9">
        <w:rPr>
          <w:rFonts w:ascii="楷体" w:eastAsia="楷体" w:hAnsi="楷体" w:hint="eastAsia"/>
          <w:sz w:val="28"/>
          <w:szCs w:val="28"/>
        </w:rPr>
        <w:t>进行</w:t>
      </w:r>
      <w:r w:rsidR="00C7017C" w:rsidRPr="009533F9">
        <w:rPr>
          <w:rFonts w:ascii="楷体" w:eastAsia="楷体" w:hAnsi="楷体" w:hint="eastAsia"/>
          <w:sz w:val="28"/>
          <w:szCs w:val="28"/>
        </w:rPr>
        <w:t>了</w:t>
      </w:r>
      <w:r w:rsidR="0014363A" w:rsidRPr="009533F9">
        <w:rPr>
          <w:rFonts w:ascii="楷体" w:eastAsia="楷体" w:hAnsi="楷体" w:hint="eastAsia"/>
          <w:sz w:val="28"/>
          <w:szCs w:val="28"/>
        </w:rPr>
        <w:t>全院教工的大量科研支撑材料的收集、整理、建档、扫描、上传系统等，按要求高质量的完成了各项申报等系列工作。</w:t>
      </w:r>
    </w:p>
    <w:p w:rsidR="006A2F20" w:rsidRPr="009533F9" w:rsidRDefault="006A2F20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廉</w:t>
      </w:r>
      <w:r w:rsidR="00CD0ED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29659A" w:rsidRPr="009533F9" w:rsidRDefault="0029659A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/>
          <w:sz w:val="28"/>
          <w:szCs w:val="28"/>
        </w:rPr>
        <w:t>本人</w:t>
      </w:r>
      <w:r w:rsidRPr="009533F9">
        <w:rPr>
          <w:rFonts w:ascii="楷体" w:eastAsia="楷体" w:hAnsi="楷体" w:hint="eastAsia"/>
          <w:sz w:val="28"/>
          <w:szCs w:val="28"/>
        </w:rPr>
        <w:t>始终以党员的标准严格要求自己，自觉抵制各种不良思想的影响和腐蚀，自觉做到个人利益服从党和人民的利益，服从单位的大局，发扬艰苦奋斗的传统，自觉遵守党的纪律和国家的法律法规，始终保持端正</w:t>
      </w:r>
      <w:r w:rsidR="004C3A6F" w:rsidRPr="009533F9">
        <w:rPr>
          <w:rFonts w:ascii="楷体" w:eastAsia="楷体" w:hAnsi="楷体" w:hint="eastAsia"/>
          <w:sz w:val="28"/>
          <w:szCs w:val="28"/>
        </w:rPr>
        <w:t>的工作态度和严谨的工作作风，较好地保持了一个共产党员的先进性。</w:t>
      </w:r>
      <w:r w:rsidRPr="009533F9">
        <w:rPr>
          <w:rFonts w:ascii="楷体" w:eastAsia="楷体" w:hAnsi="楷体" w:hint="eastAsia"/>
          <w:sz w:val="28"/>
          <w:szCs w:val="28"/>
        </w:rPr>
        <w:t>工作中始终牢记共产党的职责，保持共产党员的纯洁性，</w:t>
      </w:r>
      <w:r w:rsidR="004C3A6F" w:rsidRPr="009533F9">
        <w:rPr>
          <w:rFonts w:ascii="楷体" w:eastAsia="楷体" w:hAnsi="楷体" w:hint="eastAsia"/>
          <w:sz w:val="28"/>
          <w:szCs w:val="28"/>
        </w:rPr>
        <w:lastRenderedPageBreak/>
        <w:t>做到了清正廉洁，不谋取个人私利，把心思放在工作上，把本职工作做好。</w:t>
      </w:r>
    </w:p>
    <w:p w:rsidR="003D21CF" w:rsidRPr="009533F9" w:rsidRDefault="003D21CF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学</w:t>
      </w:r>
      <w:r w:rsidR="002D72B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192806" w:rsidRPr="009533F9" w:rsidRDefault="00F713A7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在政治思想方面，我长期坚持学习，努力提高自身的思想政治素质。通过学习政治理论，使我更深刻的领会了国家的方针政策，深刻的把握了党的各项重要思想，深刻的理解了共产主义理论与时俱进的理论品质，能够更加全面地贯彻党的教育方针，严格按师德师风规范</w:t>
      </w:r>
      <w:r w:rsidR="00F8614D" w:rsidRPr="009533F9">
        <w:rPr>
          <w:rFonts w:ascii="楷体" w:eastAsia="楷体" w:hAnsi="楷体" w:hint="eastAsia"/>
          <w:sz w:val="28"/>
          <w:szCs w:val="28"/>
        </w:rPr>
        <w:t>严格要求自己，奉公守法，遵守社会公德，忠诚人民的教育事业，为人师表，学习专业知识，提升专业素质。</w:t>
      </w:r>
    </w:p>
    <w:p w:rsidR="00A5715D" w:rsidRPr="009533F9" w:rsidRDefault="003D21CF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安全稳定</w:t>
      </w:r>
      <w:r w:rsidR="002D72BC" w:rsidRPr="009533F9">
        <w:rPr>
          <w:rFonts w:ascii="楷体" w:eastAsia="楷体" w:hAnsi="楷体" w:hint="eastAsia"/>
          <w:b/>
          <w:sz w:val="28"/>
          <w:szCs w:val="28"/>
        </w:rPr>
        <w:t>、</w:t>
      </w:r>
      <w:r w:rsidRPr="009533F9">
        <w:rPr>
          <w:rFonts w:ascii="楷体" w:eastAsia="楷体" w:hAnsi="楷体" w:hint="eastAsia"/>
          <w:b/>
          <w:sz w:val="28"/>
          <w:szCs w:val="28"/>
        </w:rPr>
        <w:t>意识形态</w:t>
      </w:r>
      <w:r w:rsidR="002D72BC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A5715D" w:rsidRPr="009533F9" w:rsidRDefault="00A5715D" w:rsidP="00EA240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学习近平总书记的系列讲话，特别是</w:t>
      </w:r>
      <w:r w:rsidR="002B1636" w:rsidRPr="009533F9">
        <w:rPr>
          <w:rFonts w:ascii="楷体" w:eastAsia="楷体" w:hAnsi="楷体" w:hint="eastAsia"/>
          <w:sz w:val="28"/>
          <w:szCs w:val="28"/>
        </w:rPr>
        <w:t>总书记指出意识形态工作是高校重要的宣传和思想政治工作</w:t>
      </w:r>
      <w:r w:rsidR="00F6474E" w:rsidRPr="009533F9">
        <w:rPr>
          <w:rFonts w:ascii="楷体" w:eastAsia="楷体" w:hAnsi="楷体" w:hint="eastAsia"/>
          <w:sz w:val="28"/>
          <w:szCs w:val="28"/>
        </w:rPr>
        <w:t>。作为教师我更加明确了所肩负的责任，教师是科学文化知识的传播者，必须无条件的履行教师的义务和职责，全面的贯彻执行党的教育方针，忠诚于人民的教育事业，坚持对学生进行</w:t>
      </w:r>
      <w:r w:rsidR="00D944CA" w:rsidRPr="009533F9">
        <w:rPr>
          <w:rFonts w:ascii="楷体" w:eastAsia="楷体" w:hAnsi="楷体" w:hint="eastAsia"/>
          <w:sz w:val="28"/>
          <w:szCs w:val="28"/>
        </w:rPr>
        <w:t>维护民族团结、反对民族分裂、维护祖国统一的教育，引导学生逐步树立正确的世界观、人生观、价值观。</w:t>
      </w:r>
      <w:r w:rsidR="002D72BC" w:rsidRPr="009533F9">
        <w:rPr>
          <w:rFonts w:ascii="楷体" w:eastAsia="楷体" w:hAnsi="楷体" w:hint="eastAsia"/>
          <w:sz w:val="28"/>
          <w:szCs w:val="28"/>
        </w:rPr>
        <w:t>时刻加强阵地意识，增强政治意识，增强责任意识。</w:t>
      </w:r>
    </w:p>
    <w:p w:rsidR="000B50E7" w:rsidRPr="009533F9" w:rsidRDefault="003D21CF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师德师风</w:t>
      </w:r>
      <w:r w:rsidR="00B272A2" w:rsidRPr="009533F9">
        <w:rPr>
          <w:rFonts w:ascii="楷体" w:eastAsia="楷体" w:hAnsi="楷体" w:hint="eastAsia"/>
          <w:b/>
          <w:sz w:val="28"/>
          <w:szCs w:val="28"/>
        </w:rPr>
        <w:t>、</w:t>
      </w:r>
      <w:r w:rsidR="000B50E7" w:rsidRPr="009533F9">
        <w:rPr>
          <w:rFonts w:ascii="楷体" w:eastAsia="楷体" w:hAnsi="楷体" w:hint="eastAsia"/>
          <w:b/>
          <w:sz w:val="28"/>
          <w:szCs w:val="28"/>
        </w:rPr>
        <w:t>统一战线以及执行八项规定</w:t>
      </w:r>
      <w:r w:rsidR="001C7867" w:rsidRPr="009533F9">
        <w:rPr>
          <w:rFonts w:ascii="楷体" w:eastAsia="楷体" w:hAnsi="楷体" w:hint="eastAsia"/>
          <w:b/>
          <w:sz w:val="28"/>
          <w:szCs w:val="28"/>
        </w:rPr>
        <w:t>：</w:t>
      </w:r>
    </w:p>
    <w:p w:rsidR="00B272A2" w:rsidRPr="009533F9" w:rsidRDefault="00044C9C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通过八项规定的学习，增强了我的教书育人、为人师表的责任感和使命感，使自己的思想和党悟产生了新的奔腾，让我收获颇丰。</w:t>
      </w:r>
      <w:r w:rsidR="00B63BB4" w:rsidRPr="009533F9">
        <w:rPr>
          <w:rFonts w:ascii="楷体" w:eastAsia="楷体" w:hAnsi="楷体" w:hint="eastAsia"/>
          <w:sz w:val="28"/>
          <w:szCs w:val="28"/>
        </w:rPr>
        <w:t>本人</w:t>
      </w:r>
      <w:r w:rsidR="00265C20" w:rsidRPr="009533F9">
        <w:rPr>
          <w:rFonts w:ascii="楷体" w:eastAsia="楷体" w:hAnsi="楷体" w:hint="eastAsia"/>
          <w:sz w:val="28"/>
          <w:szCs w:val="28"/>
        </w:rPr>
        <w:t>在以后的工作中</w:t>
      </w:r>
      <w:r w:rsidR="00B63BB4" w:rsidRPr="009533F9">
        <w:rPr>
          <w:rFonts w:ascii="楷体" w:eastAsia="楷体" w:hAnsi="楷体" w:hint="eastAsia"/>
          <w:sz w:val="28"/>
          <w:szCs w:val="28"/>
        </w:rPr>
        <w:t>做到自尊自励、自警自省，以自身的模范行为给学生树立榜样，努力</w:t>
      </w:r>
      <w:r w:rsidR="001C7867" w:rsidRPr="009533F9">
        <w:rPr>
          <w:rFonts w:ascii="楷体" w:eastAsia="楷体" w:hAnsi="楷体" w:hint="eastAsia"/>
          <w:sz w:val="28"/>
          <w:szCs w:val="28"/>
        </w:rPr>
        <w:t>做到</w:t>
      </w:r>
      <w:r w:rsidR="00B63BB4" w:rsidRPr="009533F9">
        <w:rPr>
          <w:rFonts w:ascii="楷体" w:eastAsia="楷体" w:hAnsi="楷体" w:hint="eastAsia"/>
          <w:sz w:val="28"/>
          <w:szCs w:val="28"/>
        </w:rPr>
        <w:t>学高为师，德高为范。</w:t>
      </w:r>
    </w:p>
    <w:p w:rsidR="00965E68" w:rsidRPr="009533F9" w:rsidRDefault="00965E68" w:rsidP="00965E68">
      <w:pPr>
        <w:rPr>
          <w:rFonts w:ascii="楷体" w:eastAsia="楷体" w:hAnsi="楷体"/>
          <w:sz w:val="28"/>
          <w:szCs w:val="28"/>
        </w:rPr>
      </w:pPr>
    </w:p>
    <w:p w:rsidR="001E57CA" w:rsidRPr="009533F9" w:rsidRDefault="001E57CA" w:rsidP="00965E68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存在的不足及原因分析：</w:t>
      </w:r>
    </w:p>
    <w:p w:rsidR="00B16C68" w:rsidRPr="009533F9" w:rsidRDefault="00692041" w:rsidP="009C299D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1.思想解放程度不够</w:t>
      </w:r>
    </w:p>
    <w:p w:rsidR="00692041" w:rsidRPr="009533F9" w:rsidRDefault="00692041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对政治理论学习不够，心存侥幸意识。认为只要跟着党组织学习就已足够，积极干好本职工作就可以了。没有将加强自我学习提高政治素养放在完</w:t>
      </w:r>
      <w:r w:rsidR="00E30450" w:rsidRPr="009533F9">
        <w:rPr>
          <w:rFonts w:ascii="楷体" w:eastAsia="楷体" w:hAnsi="楷体" w:hint="eastAsia"/>
          <w:sz w:val="28"/>
          <w:szCs w:val="28"/>
        </w:rPr>
        <w:t>善自我的高度，没有自觉和系统地学习中国特色社会主义理论，导致自己理论水平还不够高。导致对自身世界观、人生观和价值观自我改造重视不够，从而使思想水平在较低层次徘徊，</w:t>
      </w:r>
      <w:r w:rsidR="00494DC7" w:rsidRPr="009533F9">
        <w:rPr>
          <w:rFonts w:ascii="楷体" w:eastAsia="楷体" w:hAnsi="楷体" w:hint="eastAsia"/>
          <w:sz w:val="28"/>
          <w:szCs w:val="28"/>
        </w:rPr>
        <w:t>看待问题、分析问题，解决问题能力明显不够。</w:t>
      </w:r>
    </w:p>
    <w:p w:rsidR="00494DC7" w:rsidRPr="009533F9" w:rsidRDefault="00494DC7" w:rsidP="009C299D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2.学习知识钻研业务精神还不够</w:t>
      </w:r>
    </w:p>
    <w:p w:rsidR="00494DC7" w:rsidRPr="009533F9" w:rsidRDefault="00F724E6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没有主动挤出</w:t>
      </w:r>
      <w:r w:rsidR="00194EFF" w:rsidRPr="009533F9">
        <w:rPr>
          <w:rFonts w:ascii="楷体" w:eastAsia="楷体" w:hAnsi="楷体" w:hint="eastAsia"/>
          <w:sz w:val="28"/>
          <w:szCs w:val="28"/>
        </w:rPr>
        <w:t>更多</w:t>
      </w:r>
      <w:r w:rsidRPr="009533F9">
        <w:rPr>
          <w:rFonts w:ascii="楷体" w:eastAsia="楷体" w:hAnsi="楷体" w:hint="eastAsia"/>
          <w:sz w:val="28"/>
          <w:szCs w:val="28"/>
        </w:rPr>
        <w:t>时间来开展自学，系统的学习</w:t>
      </w:r>
      <w:r w:rsidR="00194EFF" w:rsidRPr="009533F9">
        <w:rPr>
          <w:rFonts w:ascii="楷体" w:eastAsia="楷体" w:hAnsi="楷体" w:hint="eastAsia"/>
          <w:sz w:val="28"/>
          <w:szCs w:val="28"/>
        </w:rPr>
        <w:t>业务理论知识</w:t>
      </w:r>
      <w:r w:rsidRPr="009533F9">
        <w:rPr>
          <w:rFonts w:ascii="楷体" w:eastAsia="楷体" w:hAnsi="楷体" w:hint="eastAsia"/>
          <w:sz w:val="28"/>
          <w:szCs w:val="28"/>
        </w:rPr>
        <w:t>。未能够做到把课余时间</w:t>
      </w:r>
      <w:r w:rsidR="006D0C95" w:rsidRPr="009533F9">
        <w:rPr>
          <w:rFonts w:ascii="楷体" w:eastAsia="楷体" w:hAnsi="楷体" w:hint="eastAsia"/>
          <w:sz w:val="28"/>
          <w:szCs w:val="28"/>
        </w:rPr>
        <w:t>充分</w:t>
      </w:r>
      <w:r w:rsidR="00F4564F" w:rsidRPr="009533F9">
        <w:rPr>
          <w:rFonts w:ascii="楷体" w:eastAsia="楷体" w:hAnsi="楷体" w:hint="eastAsia"/>
          <w:sz w:val="28"/>
          <w:szCs w:val="28"/>
        </w:rPr>
        <w:t>用于提高个人业务能力的学习上。对新知识、新技术的学习还不够，没有沉下心认真的学习</w:t>
      </w:r>
      <w:r w:rsidR="00194EFF" w:rsidRPr="009533F9">
        <w:rPr>
          <w:rFonts w:ascii="楷体" w:eastAsia="楷体" w:hAnsi="楷体" w:hint="eastAsia"/>
          <w:sz w:val="28"/>
          <w:szCs w:val="28"/>
        </w:rPr>
        <w:t>前沿学术</w:t>
      </w:r>
      <w:r w:rsidR="00F4564F" w:rsidRPr="009533F9">
        <w:rPr>
          <w:rFonts w:ascii="楷体" w:eastAsia="楷体" w:hAnsi="楷体" w:hint="eastAsia"/>
          <w:sz w:val="28"/>
          <w:szCs w:val="28"/>
        </w:rPr>
        <w:t>知识。</w:t>
      </w:r>
      <w:r w:rsidR="00CA1E2C" w:rsidRPr="009533F9">
        <w:rPr>
          <w:rFonts w:ascii="楷体" w:eastAsia="楷体" w:hAnsi="楷体" w:hint="eastAsia"/>
          <w:sz w:val="28"/>
          <w:szCs w:val="28"/>
        </w:rPr>
        <w:t>有时会出现放松</w:t>
      </w:r>
      <w:r w:rsidR="00ED1A47" w:rsidRPr="009533F9">
        <w:rPr>
          <w:rFonts w:ascii="楷体" w:eastAsia="楷体" w:hAnsi="楷体" w:hint="eastAsia"/>
          <w:sz w:val="28"/>
          <w:szCs w:val="28"/>
        </w:rPr>
        <w:t>对自我的要求和标准，制定的目标不够远大。</w:t>
      </w:r>
      <w:r w:rsidR="00851540" w:rsidRPr="009533F9">
        <w:rPr>
          <w:rFonts w:ascii="楷体" w:eastAsia="楷体" w:hAnsi="楷体" w:hint="eastAsia"/>
          <w:sz w:val="28"/>
          <w:szCs w:val="28"/>
        </w:rPr>
        <w:t>学习内容上不够系统不够全面，运用理论指导实践促进工作上还有差距。</w:t>
      </w:r>
    </w:p>
    <w:p w:rsidR="00671D30" w:rsidRPr="009533F9" w:rsidRDefault="00671D30" w:rsidP="006D0C95">
      <w:pPr>
        <w:rPr>
          <w:rFonts w:ascii="楷体" w:eastAsia="楷体" w:hAnsi="楷体"/>
          <w:b/>
          <w:sz w:val="28"/>
          <w:szCs w:val="28"/>
        </w:rPr>
      </w:pPr>
      <w:r w:rsidRPr="009533F9">
        <w:rPr>
          <w:rFonts w:ascii="楷体" w:eastAsia="楷体" w:hAnsi="楷体" w:hint="eastAsia"/>
          <w:b/>
          <w:sz w:val="28"/>
          <w:szCs w:val="28"/>
        </w:rPr>
        <w:t>整改措施：</w:t>
      </w:r>
    </w:p>
    <w:p w:rsidR="00671D30" w:rsidRPr="009533F9" w:rsidRDefault="00BD6F35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1.</w:t>
      </w:r>
      <w:r w:rsidR="00671D30" w:rsidRPr="009533F9">
        <w:rPr>
          <w:rFonts w:ascii="楷体" w:eastAsia="楷体" w:hAnsi="楷体" w:hint="eastAsia"/>
          <w:sz w:val="28"/>
          <w:szCs w:val="28"/>
        </w:rPr>
        <w:t>加强政治理论学习，坚持用科学发展观武装头脑，提高推动科学发展的能力，不断研究新情况，新问题，新变化，使我的思想和学校的</w:t>
      </w:r>
      <w:r w:rsidR="009C299D" w:rsidRPr="009533F9">
        <w:rPr>
          <w:rFonts w:ascii="楷体" w:eastAsia="楷体" w:hAnsi="楷体" w:hint="eastAsia"/>
          <w:sz w:val="28"/>
          <w:szCs w:val="28"/>
        </w:rPr>
        <w:t>转型</w:t>
      </w:r>
      <w:r w:rsidR="00671D30" w:rsidRPr="009533F9">
        <w:rPr>
          <w:rFonts w:ascii="楷体" w:eastAsia="楷体" w:hAnsi="楷体" w:hint="eastAsia"/>
          <w:sz w:val="28"/>
          <w:szCs w:val="28"/>
        </w:rPr>
        <w:t>发展相结合，在学中干，在干中学，使主观和客观相符合，实事求是、创造性地开展</w:t>
      </w:r>
      <w:r w:rsidR="002A5401" w:rsidRPr="009533F9">
        <w:rPr>
          <w:rFonts w:ascii="楷体" w:eastAsia="楷体" w:hAnsi="楷体" w:hint="eastAsia"/>
          <w:sz w:val="28"/>
          <w:szCs w:val="28"/>
        </w:rPr>
        <w:t>系列</w:t>
      </w:r>
      <w:r w:rsidR="00671D30" w:rsidRPr="009533F9">
        <w:rPr>
          <w:rFonts w:ascii="楷体" w:eastAsia="楷体" w:hAnsi="楷体" w:hint="eastAsia"/>
          <w:sz w:val="28"/>
          <w:szCs w:val="28"/>
        </w:rPr>
        <w:t>工作，为学校转型发展做出应有的贡献。</w:t>
      </w:r>
    </w:p>
    <w:p w:rsidR="00BD6F35" w:rsidRPr="009533F9" w:rsidRDefault="00BD6F35" w:rsidP="00E43B7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9533F9">
        <w:rPr>
          <w:rFonts w:ascii="楷体" w:eastAsia="楷体" w:hAnsi="楷体" w:hint="eastAsia"/>
          <w:sz w:val="28"/>
          <w:szCs w:val="28"/>
        </w:rPr>
        <w:t>2.充分发</w:t>
      </w:r>
      <w:r w:rsidR="00BD4C12" w:rsidRPr="009533F9">
        <w:rPr>
          <w:rFonts w:ascii="楷体" w:eastAsia="楷体" w:hAnsi="楷体" w:hint="eastAsia"/>
          <w:sz w:val="28"/>
          <w:szCs w:val="28"/>
        </w:rPr>
        <w:t>挥自己的积极性、主动性、创造性，始终保持与时俱进、开拓创新的精神状态，时时刻刻严格要求自己，不断</w:t>
      </w:r>
      <w:r w:rsidR="0071298F" w:rsidRPr="009533F9">
        <w:rPr>
          <w:rFonts w:ascii="楷体" w:eastAsia="楷体" w:hAnsi="楷体" w:hint="eastAsia"/>
          <w:sz w:val="28"/>
          <w:szCs w:val="28"/>
        </w:rPr>
        <w:t>改进工作方法，</w:t>
      </w:r>
      <w:r w:rsidR="0071298F" w:rsidRPr="009533F9">
        <w:rPr>
          <w:rFonts w:ascii="楷体" w:eastAsia="楷体" w:hAnsi="楷体" w:hint="eastAsia"/>
          <w:sz w:val="28"/>
          <w:szCs w:val="28"/>
        </w:rPr>
        <w:lastRenderedPageBreak/>
        <w:t>勇于创新，勇于变革。</w:t>
      </w:r>
      <w:r w:rsidR="001A3D1B" w:rsidRPr="009533F9">
        <w:rPr>
          <w:rFonts w:ascii="楷体" w:eastAsia="楷体" w:hAnsi="楷体" w:hint="eastAsia"/>
          <w:sz w:val="28"/>
          <w:szCs w:val="28"/>
        </w:rPr>
        <w:t>树立高度的责任感和敬业精神，</w:t>
      </w:r>
      <w:r w:rsidR="005A140D" w:rsidRPr="009533F9">
        <w:rPr>
          <w:rFonts w:ascii="楷体" w:eastAsia="楷体" w:hAnsi="楷体" w:hint="eastAsia"/>
          <w:sz w:val="28"/>
          <w:szCs w:val="28"/>
        </w:rPr>
        <w:t>在业务上狠下功夫，尽心尽力把个人工作做扎实、有突破、有创新</w:t>
      </w:r>
      <w:r w:rsidR="00814BA2" w:rsidRPr="009533F9">
        <w:rPr>
          <w:rFonts w:ascii="楷体" w:eastAsia="楷体" w:hAnsi="楷体" w:hint="eastAsia"/>
          <w:sz w:val="28"/>
          <w:szCs w:val="28"/>
        </w:rPr>
        <w:t>。</w:t>
      </w:r>
      <w:bookmarkStart w:id="0" w:name="_GoBack"/>
      <w:bookmarkEnd w:id="0"/>
    </w:p>
    <w:sectPr w:rsidR="00BD6F35" w:rsidRPr="009533F9" w:rsidSect="0001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6DBF"/>
    <w:multiLevelType w:val="hybridMultilevel"/>
    <w:tmpl w:val="2F52AD3A"/>
    <w:lvl w:ilvl="0" w:tplc="00284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892608"/>
    <w:multiLevelType w:val="hybridMultilevel"/>
    <w:tmpl w:val="BDFE37B4"/>
    <w:lvl w:ilvl="0" w:tplc="F47E3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018"/>
    <w:rsid w:val="00016021"/>
    <w:rsid w:val="00033039"/>
    <w:rsid w:val="00044C9C"/>
    <w:rsid w:val="000970C0"/>
    <w:rsid w:val="000B50E7"/>
    <w:rsid w:val="0014363A"/>
    <w:rsid w:val="00192806"/>
    <w:rsid w:val="00194EFF"/>
    <w:rsid w:val="001A24C8"/>
    <w:rsid w:val="001A3D1B"/>
    <w:rsid w:val="001B528A"/>
    <w:rsid w:val="001C7867"/>
    <w:rsid w:val="001E57CA"/>
    <w:rsid w:val="00212B21"/>
    <w:rsid w:val="002557DE"/>
    <w:rsid w:val="00265C20"/>
    <w:rsid w:val="0027743B"/>
    <w:rsid w:val="0029659A"/>
    <w:rsid w:val="002A5401"/>
    <w:rsid w:val="002B1636"/>
    <w:rsid w:val="002D72BC"/>
    <w:rsid w:val="002F5FAB"/>
    <w:rsid w:val="00333F09"/>
    <w:rsid w:val="00335E3C"/>
    <w:rsid w:val="0034096B"/>
    <w:rsid w:val="00350BB7"/>
    <w:rsid w:val="00366C6E"/>
    <w:rsid w:val="003C79AA"/>
    <w:rsid w:val="003D21CF"/>
    <w:rsid w:val="00433EC4"/>
    <w:rsid w:val="00435EAD"/>
    <w:rsid w:val="00451DFB"/>
    <w:rsid w:val="00456822"/>
    <w:rsid w:val="00465FFA"/>
    <w:rsid w:val="00494DC7"/>
    <w:rsid w:val="00495018"/>
    <w:rsid w:val="004C3A6F"/>
    <w:rsid w:val="00532306"/>
    <w:rsid w:val="00536504"/>
    <w:rsid w:val="00542D13"/>
    <w:rsid w:val="005A140D"/>
    <w:rsid w:val="00613976"/>
    <w:rsid w:val="00631B65"/>
    <w:rsid w:val="006366FE"/>
    <w:rsid w:val="00671D30"/>
    <w:rsid w:val="006867EF"/>
    <w:rsid w:val="00692041"/>
    <w:rsid w:val="00692E93"/>
    <w:rsid w:val="006A2F20"/>
    <w:rsid w:val="006D0C95"/>
    <w:rsid w:val="00700C81"/>
    <w:rsid w:val="0071298F"/>
    <w:rsid w:val="00713FE8"/>
    <w:rsid w:val="00776973"/>
    <w:rsid w:val="00777151"/>
    <w:rsid w:val="007C75F3"/>
    <w:rsid w:val="007F1C59"/>
    <w:rsid w:val="00814BA2"/>
    <w:rsid w:val="00851540"/>
    <w:rsid w:val="00853F9A"/>
    <w:rsid w:val="00920A7D"/>
    <w:rsid w:val="009533F9"/>
    <w:rsid w:val="00965E68"/>
    <w:rsid w:val="009A08EA"/>
    <w:rsid w:val="009B0AD3"/>
    <w:rsid w:val="009C299D"/>
    <w:rsid w:val="009C7750"/>
    <w:rsid w:val="00A5715D"/>
    <w:rsid w:val="00AF3BF7"/>
    <w:rsid w:val="00B16C68"/>
    <w:rsid w:val="00B272A2"/>
    <w:rsid w:val="00B63BB4"/>
    <w:rsid w:val="00B75AD5"/>
    <w:rsid w:val="00BD4C12"/>
    <w:rsid w:val="00BD6F35"/>
    <w:rsid w:val="00BF5F22"/>
    <w:rsid w:val="00C61E13"/>
    <w:rsid w:val="00C7017C"/>
    <w:rsid w:val="00C72538"/>
    <w:rsid w:val="00C77DD2"/>
    <w:rsid w:val="00C864B1"/>
    <w:rsid w:val="00C92812"/>
    <w:rsid w:val="00CA1E2C"/>
    <w:rsid w:val="00CB7F6E"/>
    <w:rsid w:val="00CD0EDC"/>
    <w:rsid w:val="00D520EB"/>
    <w:rsid w:val="00D656BB"/>
    <w:rsid w:val="00D73183"/>
    <w:rsid w:val="00D944CA"/>
    <w:rsid w:val="00DB1290"/>
    <w:rsid w:val="00E2263D"/>
    <w:rsid w:val="00E30450"/>
    <w:rsid w:val="00E37D7D"/>
    <w:rsid w:val="00E43B77"/>
    <w:rsid w:val="00EA2407"/>
    <w:rsid w:val="00ED1A47"/>
    <w:rsid w:val="00F22455"/>
    <w:rsid w:val="00F4564F"/>
    <w:rsid w:val="00F6474E"/>
    <w:rsid w:val="00F713A7"/>
    <w:rsid w:val="00F724E6"/>
    <w:rsid w:val="00F76994"/>
    <w:rsid w:val="00F8614D"/>
    <w:rsid w:val="00FB1985"/>
    <w:rsid w:val="00FB487F"/>
    <w:rsid w:val="00FD504D"/>
    <w:rsid w:val="00FE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hanlina</dc:creator>
  <cp:lastModifiedBy>Administrator</cp:lastModifiedBy>
  <cp:revision>4</cp:revision>
  <dcterms:created xsi:type="dcterms:W3CDTF">2018-06-21T01:13:00Z</dcterms:created>
  <dcterms:modified xsi:type="dcterms:W3CDTF">2018-06-22T07:48:00Z</dcterms:modified>
</cp:coreProperties>
</file>